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D8" w:rsidRPr="00AC51D8" w:rsidRDefault="00AC51D8" w:rsidP="00AC51D8">
      <w:pPr>
        <w:spacing w:line="360" w:lineRule="auto"/>
        <w:ind w:firstLine="709"/>
        <w:jc w:val="right"/>
        <w:rPr>
          <w:i/>
        </w:rPr>
      </w:pPr>
      <w:r w:rsidRPr="00AC51D8">
        <w:rPr>
          <w:i/>
        </w:rPr>
        <w:t xml:space="preserve">Н.М. Александрова, </w:t>
      </w:r>
    </w:p>
    <w:p w:rsidR="00AC51D8" w:rsidRPr="00AC51D8" w:rsidRDefault="00AC51D8" w:rsidP="00AC51D8">
      <w:pPr>
        <w:spacing w:line="360" w:lineRule="auto"/>
        <w:ind w:firstLine="709"/>
        <w:jc w:val="right"/>
        <w:rPr>
          <w:i/>
        </w:rPr>
      </w:pPr>
      <w:r w:rsidRPr="00AC51D8">
        <w:rPr>
          <w:i/>
        </w:rPr>
        <w:t>Высшая школа народных искусств (институт)</w:t>
      </w:r>
    </w:p>
    <w:p w:rsidR="00AC51D8" w:rsidRDefault="00AC51D8" w:rsidP="00AC51D8">
      <w:pPr>
        <w:spacing w:line="360" w:lineRule="auto"/>
        <w:jc w:val="center"/>
        <w:rPr>
          <w:b/>
        </w:rPr>
      </w:pPr>
    </w:p>
    <w:p w:rsidR="00AC51D8" w:rsidRDefault="00AC51D8" w:rsidP="00AC51D8">
      <w:pPr>
        <w:spacing w:line="360" w:lineRule="auto"/>
        <w:jc w:val="center"/>
        <w:rPr>
          <w:b/>
        </w:rPr>
      </w:pPr>
    </w:p>
    <w:p w:rsidR="002375A1" w:rsidRPr="00AC51D8" w:rsidRDefault="00661E6D" w:rsidP="00AC51D8">
      <w:pPr>
        <w:spacing w:line="360" w:lineRule="auto"/>
        <w:jc w:val="center"/>
        <w:rPr>
          <w:b/>
        </w:rPr>
      </w:pPr>
      <w:r w:rsidRPr="00AC51D8">
        <w:rPr>
          <w:b/>
        </w:rPr>
        <w:t xml:space="preserve">Третьи </w:t>
      </w:r>
      <w:r w:rsidR="004B2E3B" w:rsidRPr="00AC51D8">
        <w:rPr>
          <w:b/>
        </w:rPr>
        <w:t>годичные науч</w:t>
      </w:r>
      <w:r w:rsidR="00B32F4A" w:rsidRPr="00AC51D8">
        <w:rPr>
          <w:b/>
        </w:rPr>
        <w:t xml:space="preserve">ные чтения Высшей школы народных </w:t>
      </w:r>
      <w:r w:rsidR="004B2E3B" w:rsidRPr="00AC51D8">
        <w:rPr>
          <w:b/>
        </w:rPr>
        <w:t>искусств</w:t>
      </w:r>
    </w:p>
    <w:p w:rsidR="002A2B5B" w:rsidRDefault="002A2B5B" w:rsidP="00AC51D8">
      <w:pPr>
        <w:spacing w:line="360" w:lineRule="auto"/>
        <w:ind w:firstLine="709"/>
        <w:jc w:val="center"/>
        <w:rPr>
          <w:b/>
        </w:rPr>
      </w:pPr>
    </w:p>
    <w:p w:rsidR="00AC51D8" w:rsidRPr="00AC51D8" w:rsidRDefault="00AC51D8" w:rsidP="00AC51D8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</w:p>
    <w:p w:rsidR="00956663" w:rsidRPr="00AC51D8" w:rsidRDefault="007E170D" w:rsidP="00AC51D8">
      <w:pPr>
        <w:spacing w:line="360" w:lineRule="auto"/>
        <w:ind w:firstLine="709"/>
        <w:jc w:val="both"/>
      </w:pPr>
      <w:r w:rsidRPr="00AC51D8">
        <w:t xml:space="preserve"> С 2013 года  в Высшей школе народных искусств (институте) </w:t>
      </w:r>
      <w:r w:rsidR="000438FC" w:rsidRPr="00AC51D8">
        <w:t>про</w:t>
      </w:r>
      <w:r w:rsidRPr="00AC51D8">
        <w:t xml:space="preserve">ходят </w:t>
      </w:r>
      <w:r w:rsidR="00661E6D" w:rsidRPr="00AC51D8">
        <w:t xml:space="preserve"> г</w:t>
      </w:r>
      <w:r w:rsidR="000438FC" w:rsidRPr="00AC51D8">
        <w:t>одичные научные чтения. Проведение</w:t>
      </w:r>
      <w:r w:rsidRPr="00AC51D8">
        <w:t xml:space="preserve"> научных </w:t>
      </w:r>
      <w:r w:rsidR="000438FC" w:rsidRPr="00AC51D8">
        <w:t xml:space="preserve"> годичных чтений позволяет представить научные исследования коллектива преподавателей вуза, провести научную дискуссию по проблемам пр</w:t>
      </w:r>
      <w:r w:rsidR="00200FD5" w:rsidRPr="00AC51D8">
        <w:t>о</w:t>
      </w:r>
      <w:r w:rsidR="000438FC" w:rsidRPr="00AC51D8">
        <w:t>фе</w:t>
      </w:r>
      <w:r w:rsidR="00200FD5" w:rsidRPr="00AC51D8">
        <w:t>ссионального образования в тр</w:t>
      </w:r>
      <w:r w:rsidRPr="00AC51D8">
        <w:t>адиционном прикладном искусстве и выявить пути их решения.</w:t>
      </w:r>
      <w:r w:rsidR="00200FD5" w:rsidRPr="00AC51D8">
        <w:t xml:space="preserve"> Следует отметить, что каждое заседание является этапом повышения научной квалификации преподавателей.</w:t>
      </w:r>
    </w:p>
    <w:p w:rsidR="00956663" w:rsidRPr="00AC51D8" w:rsidRDefault="001D1940" w:rsidP="00AC51D8">
      <w:pPr>
        <w:spacing w:line="360" w:lineRule="auto"/>
        <w:ind w:firstLine="709"/>
        <w:jc w:val="both"/>
      </w:pPr>
      <w:r w:rsidRPr="00AC51D8">
        <w:t>В</w:t>
      </w:r>
      <w:r w:rsidR="00D27949" w:rsidRPr="00AC51D8">
        <w:t>ысшая школа народных искусств – единственный научно-педагогический</w:t>
      </w:r>
      <w:r w:rsidRPr="00AC51D8">
        <w:t xml:space="preserve"> центр России, </w:t>
      </w:r>
      <w:r w:rsidR="00D27949" w:rsidRPr="00AC51D8">
        <w:t xml:space="preserve">проводящий </w:t>
      </w:r>
      <w:r w:rsidRPr="00AC51D8">
        <w:t xml:space="preserve">фундаментальные многопрофильные исследования по конкретным видам традиционного прикладного искусства, </w:t>
      </w:r>
      <w:r w:rsidR="00D27949" w:rsidRPr="00AC51D8">
        <w:t xml:space="preserve">ведущий </w:t>
      </w:r>
      <w:r w:rsidRPr="00AC51D8">
        <w:t>разработку и внедрение инноваций в систему непрерывного пр</w:t>
      </w:r>
      <w:r w:rsidR="00D27949" w:rsidRPr="00AC51D8">
        <w:t>офессионального образования.</w:t>
      </w:r>
      <w:r w:rsidR="00B32F4A" w:rsidRPr="00AC51D8">
        <w:t xml:space="preserve"> </w:t>
      </w:r>
      <w:proofErr w:type="gramStart"/>
      <w:r w:rsidR="00D27949" w:rsidRPr="00AC51D8">
        <w:t xml:space="preserve">Теоретическая </w:t>
      </w:r>
      <w:r w:rsidRPr="00AC51D8">
        <w:t xml:space="preserve"> и практическ</w:t>
      </w:r>
      <w:r w:rsidR="00D27949" w:rsidRPr="00AC51D8">
        <w:t xml:space="preserve">ая </w:t>
      </w:r>
      <w:r w:rsidR="000E4593" w:rsidRPr="00AC51D8">
        <w:t>значим</w:t>
      </w:r>
      <w:r w:rsidRPr="00AC51D8">
        <w:t xml:space="preserve">ость </w:t>
      </w:r>
      <w:r w:rsidR="000E4593" w:rsidRPr="00AC51D8">
        <w:t>созданной инновационной системы многоуровневого непрерывного профессионального образования заключается в развитии</w:t>
      </w:r>
      <w:r w:rsidRPr="00AC51D8">
        <w:t xml:space="preserve"> как профессионального образования в традиционном прикладном искусстве, так и </w:t>
      </w:r>
      <w:r w:rsidR="000E4593" w:rsidRPr="00AC51D8">
        <w:t xml:space="preserve">в </w:t>
      </w:r>
      <w:r w:rsidRPr="00AC51D8">
        <w:t>развити</w:t>
      </w:r>
      <w:r w:rsidR="000E4593" w:rsidRPr="00AC51D8">
        <w:t>и</w:t>
      </w:r>
      <w:r w:rsidRPr="00AC51D8">
        <w:t xml:space="preserve"> этого искусства в центрах народных художественных промыслов.</w:t>
      </w:r>
      <w:proofErr w:type="gramEnd"/>
    </w:p>
    <w:p w:rsidR="00661E6D" w:rsidRPr="00AC51D8" w:rsidRDefault="0041430B" w:rsidP="00AC51D8">
      <w:pPr>
        <w:spacing w:line="360" w:lineRule="auto"/>
        <w:ind w:firstLine="709"/>
        <w:jc w:val="both"/>
      </w:pPr>
      <w:r w:rsidRPr="00AC51D8">
        <w:t>Согласно мнению В.Ф. Максимович</w:t>
      </w:r>
      <w:r w:rsidR="00661E6D" w:rsidRPr="00AC51D8">
        <w:t>,</w:t>
      </w:r>
      <w:r w:rsidR="00B32F4A" w:rsidRPr="00AC51D8">
        <w:t xml:space="preserve"> «о</w:t>
      </w:r>
      <w:r w:rsidRPr="00AC51D8">
        <w:t xml:space="preserve">собенности сущности каждого вида традиционного прикладного искусства являются общими и для профессионального образования в конкретной области этого искусства, </w:t>
      </w:r>
      <w:r w:rsidR="00251921" w:rsidRPr="00AC51D8">
        <w:t>в том числе:</w:t>
      </w:r>
    </w:p>
    <w:p w:rsidR="00251921" w:rsidRPr="00AC51D8" w:rsidRDefault="00251921" w:rsidP="00AC51D8">
      <w:pPr>
        <w:spacing w:line="360" w:lineRule="auto"/>
        <w:ind w:firstLine="709"/>
        <w:jc w:val="both"/>
      </w:pPr>
      <w:r w:rsidRPr="00AC51D8">
        <w:t xml:space="preserve">– </w:t>
      </w:r>
      <w:proofErr w:type="spellStart"/>
      <w:r w:rsidRPr="00AC51D8">
        <w:t>синкретичность</w:t>
      </w:r>
      <w:proofErr w:type="spellEnd"/>
      <w:r w:rsidRPr="00AC51D8">
        <w:t xml:space="preserve"> как единство эстетики, сущности, смысла, художественно-творческой идеи, колористических и конструктивных решений  в каждом конкретном  виде традиционного прикладного искусства и т.д.; </w:t>
      </w:r>
    </w:p>
    <w:p w:rsidR="00251921" w:rsidRPr="00AC51D8" w:rsidRDefault="00251921" w:rsidP="00AC51D8">
      <w:pPr>
        <w:spacing w:line="360" w:lineRule="auto"/>
        <w:ind w:firstLine="709"/>
        <w:jc w:val="both"/>
      </w:pPr>
      <w:r w:rsidRPr="00AC51D8">
        <w:t xml:space="preserve">– обязательная </w:t>
      </w:r>
      <w:r w:rsidR="00EC0AE4" w:rsidRPr="00AC51D8">
        <w:t xml:space="preserve"> передача исторических художественно-технологических традиций конкретного вида традиционного прикладного искусства будущим поколениям художников;</w:t>
      </w:r>
    </w:p>
    <w:p w:rsidR="00EC0AE4" w:rsidRPr="00AC51D8" w:rsidRDefault="00EC0AE4" w:rsidP="00AC51D8">
      <w:pPr>
        <w:spacing w:line="360" w:lineRule="auto"/>
        <w:ind w:firstLine="709"/>
        <w:jc w:val="both"/>
      </w:pPr>
      <w:r w:rsidRPr="00AC51D8">
        <w:t>– сохранение художественных традиций каждого конкретного вида традиционного прикладного искусства, которые охватывают вековые исторические периоды;</w:t>
      </w:r>
    </w:p>
    <w:p w:rsidR="00EC0AE4" w:rsidRPr="00AC51D8" w:rsidRDefault="00EC0AE4" w:rsidP="00AC51D8">
      <w:pPr>
        <w:spacing w:line="360" w:lineRule="auto"/>
        <w:ind w:firstLine="709"/>
        <w:jc w:val="both"/>
      </w:pPr>
      <w:r w:rsidRPr="00AC51D8">
        <w:lastRenderedPageBreak/>
        <w:t>– коллективный характер труда, включающий исторический художественно-творческий опыт всех предшествующих поколений художников;</w:t>
      </w:r>
    </w:p>
    <w:p w:rsidR="000438FC" w:rsidRPr="00AC51D8" w:rsidRDefault="00EC0AE4" w:rsidP="00AC51D8">
      <w:pPr>
        <w:spacing w:line="360" w:lineRule="auto"/>
        <w:ind w:firstLine="709"/>
        <w:jc w:val="both"/>
      </w:pPr>
      <w:r w:rsidRPr="00AC51D8">
        <w:t>– регионально-историческая и художественно-технологическая соотнесенность с местом возникновения, возрождения и развития конкретного вида традиционного прикладного искусства»</w:t>
      </w:r>
      <w:r w:rsidR="007E170D" w:rsidRPr="00AC51D8">
        <w:t>.</w:t>
      </w:r>
    </w:p>
    <w:p w:rsidR="004B44E3" w:rsidRPr="00AC51D8" w:rsidRDefault="000438FC" w:rsidP="00AC51D8">
      <w:pPr>
        <w:spacing w:line="360" w:lineRule="auto"/>
        <w:ind w:firstLine="709"/>
        <w:jc w:val="both"/>
      </w:pPr>
      <w:r w:rsidRPr="00AC51D8">
        <w:t xml:space="preserve">В этом году содержание выступлений педагогов и ученых посвящено анализу и представлению педагогических, научно-исследовательских и художественно-творческих достижений, начинаний и проблем, </w:t>
      </w:r>
      <w:r w:rsidR="004B44E3" w:rsidRPr="00AC51D8">
        <w:t xml:space="preserve">а также </w:t>
      </w:r>
      <w:r w:rsidRPr="00AC51D8">
        <w:t>истории развития традиционного прикладного искусства</w:t>
      </w:r>
      <w:r w:rsidR="004B44E3" w:rsidRPr="00AC51D8">
        <w:t xml:space="preserve"> и</w:t>
      </w:r>
      <w:r w:rsidRPr="00AC51D8">
        <w:t xml:space="preserve"> перспектив его развития.</w:t>
      </w:r>
    </w:p>
    <w:p w:rsidR="00E409CC" w:rsidRPr="00AC51D8" w:rsidRDefault="004B73FE" w:rsidP="00AC51D8">
      <w:pPr>
        <w:spacing w:line="360" w:lineRule="auto"/>
        <w:ind w:firstLine="709"/>
        <w:jc w:val="center"/>
        <w:rPr>
          <w:b/>
          <w:i/>
          <w:u w:val="single"/>
        </w:rPr>
      </w:pPr>
      <w:r w:rsidRPr="00AC51D8">
        <w:rPr>
          <w:b/>
          <w:i/>
          <w:u w:val="single"/>
        </w:rPr>
        <w:t>1</w:t>
      </w:r>
      <w:r w:rsidR="000C6792" w:rsidRPr="00AC51D8">
        <w:rPr>
          <w:b/>
          <w:i/>
          <w:u w:val="single"/>
        </w:rPr>
        <w:t>0 июн</w:t>
      </w:r>
      <w:r w:rsidRPr="00AC51D8">
        <w:rPr>
          <w:b/>
          <w:i/>
          <w:u w:val="single"/>
        </w:rPr>
        <w:t>я2015</w:t>
      </w:r>
      <w:r w:rsidR="00E409CC" w:rsidRPr="00AC51D8">
        <w:rPr>
          <w:b/>
          <w:i/>
          <w:u w:val="single"/>
        </w:rPr>
        <w:t xml:space="preserve"> года</w:t>
      </w:r>
    </w:p>
    <w:p w:rsidR="00E409CC" w:rsidRPr="00AC51D8" w:rsidRDefault="00E409CC" w:rsidP="00AC51D8">
      <w:pPr>
        <w:spacing w:line="360" w:lineRule="auto"/>
        <w:ind w:firstLine="709"/>
        <w:jc w:val="both"/>
        <w:rPr>
          <w:b/>
        </w:rPr>
      </w:pPr>
      <w:r w:rsidRPr="00AC51D8">
        <w:rPr>
          <w:b/>
        </w:rPr>
        <w:t>П</w:t>
      </w:r>
      <w:r w:rsidR="004B73FE" w:rsidRPr="00AC51D8">
        <w:rPr>
          <w:b/>
        </w:rPr>
        <w:t>ериод работы научных чтений  10</w:t>
      </w:r>
      <w:r w:rsidR="00492AAF" w:rsidRPr="00AC51D8">
        <w:rPr>
          <w:b/>
        </w:rPr>
        <w:t>.</w:t>
      </w:r>
      <w:r w:rsidRPr="00AC51D8">
        <w:rPr>
          <w:b/>
        </w:rPr>
        <w:t xml:space="preserve">00 – </w:t>
      </w:r>
      <w:r w:rsidR="00677ACA" w:rsidRPr="00AC51D8">
        <w:rPr>
          <w:b/>
        </w:rPr>
        <w:t>13</w:t>
      </w:r>
      <w:r w:rsidR="00492AAF" w:rsidRPr="00AC51D8">
        <w:rPr>
          <w:b/>
        </w:rPr>
        <w:t>.</w:t>
      </w:r>
      <w:r w:rsidR="00677ACA" w:rsidRPr="00AC51D8">
        <w:rPr>
          <w:b/>
        </w:rPr>
        <w:t>3</w:t>
      </w:r>
      <w:r w:rsidRPr="00AC51D8">
        <w:rPr>
          <w:b/>
        </w:rPr>
        <w:t>0</w:t>
      </w:r>
    </w:p>
    <w:p w:rsidR="00AF7B66" w:rsidRPr="00AC51D8" w:rsidRDefault="00E409CC" w:rsidP="00AC51D8">
      <w:pPr>
        <w:spacing w:line="360" w:lineRule="auto"/>
        <w:ind w:firstLine="709"/>
        <w:jc w:val="both"/>
        <w:rPr>
          <w:b/>
        </w:rPr>
      </w:pPr>
      <w:r w:rsidRPr="00AC51D8">
        <w:rPr>
          <w:b/>
        </w:rPr>
        <w:t>М</w:t>
      </w:r>
      <w:r w:rsidR="002934B2" w:rsidRPr="00AC51D8">
        <w:rPr>
          <w:b/>
        </w:rPr>
        <w:t>есто проведения: аудитория № 1</w:t>
      </w:r>
      <w:r w:rsidR="00661E6D" w:rsidRPr="00AC51D8">
        <w:rPr>
          <w:b/>
        </w:rPr>
        <w:t>2</w:t>
      </w:r>
      <w:r w:rsidR="002934B2" w:rsidRPr="00AC51D8">
        <w:rPr>
          <w:b/>
        </w:rPr>
        <w:t>3</w:t>
      </w:r>
    </w:p>
    <w:p w:rsidR="00A95664" w:rsidRPr="00AC51D8" w:rsidRDefault="00A95664" w:rsidP="00AC51D8">
      <w:pPr>
        <w:spacing w:line="360" w:lineRule="auto"/>
        <w:ind w:firstLine="709"/>
        <w:jc w:val="both"/>
        <w:rPr>
          <w:b/>
        </w:rPr>
      </w:pPr>
    </w:p>
    <w:p w:rsidR="00AF7B66" w:rsidRPr="00AC51D8" w:rsidRDefault="00AF7B66" w:rsidP="00AC51D8">
      <w:pPr>
        <w:spacing w:line="360" w:lineRule="auto"/>
        <w:ind w:firstLine="709"/>
        <w:jc w:val="both"/>
        <w:rPr>
          <w:b/>
          <w:i/>
        </w:rPr>
      </w:pPr>
      <w:r w:rsidRPr="00AC51D8">
        <w:rPr>
          <w:b/>
          <w:i/>
        </w:rPr>
        <w:t>Руководители заседания:</w:t>
      </w:r>
    </w:p>
    <w:p w:rsidR="00AF7B66" w:rsidRPr="00AC51D8" w:rsidRDefault="00AF7B66" w:rsidP="00AC51D8">
      <w:pPr>
        <w:spacing w:line="360" w:lineRule="auto"/>
        <w:ind w:firstLine="709"/>
        <w:jc w:val="both"/>
        <w:rPr>
          <w:i/>
        </w:rPr>
      </w:pPr>
      <w:r w:rsidRPr="00AC51D8">
        <w:rPr>
          <w:b/>
        </w:rPr>
        <w:t xml:space="preserve">Александрова Наталья Михайловна, </w:t>
      </w:r>
      <w:r w:rsidR="00C7063B" w:rsidRPr="00AC51D8">
        <w:rPr>
          <w:i/>
        </w:rPr>
        <w:t xml:space="preserve">доктор педагогических наук, </w:t>
      </w:r>
      <w:r w:rsidRPr="00AC51D8">
        <w:rPr>
          <w:i/>
        </w:rPr>
        <w:t>профессор, директор</w:t>
      </w:r>
      <w:r w:rsidR="00071B1D" w:rsidRPr="00AC51D8">
        <w:rPr>
          <w:i/>
          <w:spacing w:val="-20"/>
        </w:rPr>
        <w:t xml:space="preserve"> Научно-исследовательского инновационного центра ТПИ  ВШНИ (и)</w:t>
      </w:r>
    </w:p>
    <w:p w:rsidR="00AF7B66" w:rsidRPr="00AC51D8" w:rsidRDefault="00AF7B66" w:rsidP="00AC51D8">
      <w:pPr>
        <w:spacing w:line="360" w:lineRule="auto"/>
        <w:ind w:firstLine="709"/>
        <w:jc w:val="both"/>
        <w:rPr>
          <w:i/>
        </w:rPr>
      </w:pPr>
      <w:r w:rsidRPr="00AC51D8">
        <w:rPr>
          <w:b/>
        </w:rPr>
        <w:t xml:space="preserve">Рыбникова Ольга Петровна, </w:t>
      </w:r>
      <w:r w:rsidRPr="00AC51D8">
        <w:rPr>
          <w:i/>
        </w:rPr>
        <w:t>кандидат педагогических наук, проректор по учебной и воспитательной работе</w:t>
      </w:r>
      <w:r w:rsidR="00956663" w:rsidRPr="00AC51D8">
        <w:rPr>
          <w:i/>
        </w:rPr>
        <w:t xml:space="preserve"> ВШНИ (и)</w:t>
      </w:r>
    </w:p>
    <w:p w:rsidR="00956663" w:rsidRPr="00AC51D8" w:rsidRDefault="00956663" w:rsidP="00AC51D8">
      <w:pPr>
        <w:spacing w:line="360" w:lineRule="auto"/>
        <w:ind w:firstLine="709"/>
        <w:jc w:val="both"/>
        <w:rPr>
          <w:b/>
        </w:rPr>
      </w:pPr>
    </w:p>
    <w:p w:rsidR="00E409CC" w:rsidRPr="00AC51D8" w:rsidRDefault="00E409CC" w:rsidP="00AC51D8">
      <w:pPr>
        <w:spacing w:line="360" w:lineRule="auto"/>
        <w:ind w:firstLine="709"/>
        <w:jc w:val="center"/>
        <w:rPr>
          <w:b/>
          <w:u w:val="single"/>
        </w:rPr>
      </w:pPr>
      <w:r w:rsidRPr="00AC51D8">
        <w:rPr>
          <w:b/>
          <w:u w:val="single"/>
        </w:rPr>
        <w:t>Выступления участников научных чтений</w:t>
      </w:r>
    </w:p>
    <w:p w:rsidR="00A95664" w:rsidRPr="00AC51D8" w:rsidRDefault="00A95664" w:rsidP="00AC51D8">
      <w:pPr>
        <w:spacing w:line="360" w:lineRule="auto"/>
        <w:ind w:firstLine="709"/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E409CC" w:rsidRPr="00AC51D8" w:rsidTr="00920E19">
        <w:trPr>
          <w:trHeight w:val="665"/>
        </w:trPr>
        <w:tc>
          <w:tcPr>
            <w:tcW w:w="9322" w:type="dxa"/>
            <w:hideMark/>
          </w:tcPr>
          <w:p w:rsidR="00381D79" w:rsidRPr="00AC51D8" w:rsidRDefault="00381D79" w:rsidP="00AC51D8">
            <w:pPr>
              <w:spacing w:line="360" w:lineRule="auto"/>
              <w:ind w:firstLine="709"/>
              <w:jc w:val="both"/>
              <w:rPr>
                <w:i/>
              </w:rPr>
            </w:pPr>
            <w:r w:rsidRPr="00AC51D8">
              <w:rPr>
                <w:b/>
              </w:rPr>
              <w:t xml:space="preserve">Лебедев Сергей Викторович, </w:t>
            </w:r>
            <w:r w:rsidRPr="00AC51D8">
              <w:rPr>
                <w:i/>
                <w:spacing w:val="-20"/>
              </w:rPr>
              <w:t xml:space="preserve">доктор философских наук, доцент, </w:t>
            </w:r>
            <w:r w:rsidRPr="00AC51D8">
              <w:rPr>
                <w:i/>
              </w:rPr>
              <w:t>заведующий кафедрой философии</w:t>
            </w:r>
            <w:r w:rsidRPr="00AC51D8">
              <w:rPr>
                <w:i/>
                <w:spacing w:val="-20"/>
              </w:rPr>
              <w:t xml:space="preserve"> ВШНИ (и)</w:t>
            </w:r>
          </w:p>
          <w:p w:rsidR="00381D79" w:rsidRPr="00AC51D8" w:rsidRDefault="00381D79" w:rsidP="00AC51D8">
            <w:pPr>
              <w:pStyle w:val="a7"/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период развития традиционного прикладного искусства </w:t>
            </w:r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>(20-30</w:t>
            </w:r>
            <w:r w:rsidR="00661E6D"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1227D" w:rsidRPr="00AC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gramStart"/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81D79" w:rsidRPr="00AC51D8" w:rsidRDefault="00381D79" w:rsidP="00AC51D8">
            <w:pPr>
              <w:spacing w:line="360" w:lineRule="auto"/>
              <w:ind w:firstLine="709"/>
              <w:jc w:val="both"/>
              <w:rPr>
                <w:b/>
              </w:rPr>
            </w:pPr>
            <w:r w:rsidRPr="00AC51D8">
              <w:rPr>
                <w:b/>
              </w:rPr>
              <w:t xml:space="preserve">Голубева Алевтина Николаевна, </w:t>
            </w:r>
            <w:r w:rsidRPr="00AC51D8">
              <w:rPr>
                <w:i/>
                <w:spacing w:val="-20"/>
              </w:rPr>
              <w:t>член Союза художников России, заведующая  кафедрой декоративной росписи ВШНИ (и)</w:t>
            </w:r>
          </w:p>
          <w:p w:rsidR="00381D79" w:rsidRPr="00AC51D8" w:rsidRDefault="00C76823" w:rsidP="00AC51D8">
            <w:pPr>
              <w:pStyle w:val="a7"/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Петербургский поднос</w:t>
            </w:r>
          </w:p>
          <w:p w:rsidR="00381D79" w:rsidRPr="00AC51D8" w:rsidRDefault="00381D79" w:rsidP="00AC51D8">
            <w:pPr>
              <w:spacing w:line="360" w:lineRule="auto"/>
              <w:ind w:firstLine="709"/>
              <w:jc w:val="both"/>
              <w:rPr>
                <w:i/>
                <w:spacing w:val="-20"/>
              </w:rPr>
            </w:pPr>
            <w:r w:rsidRPr="00AC51D8">
              <w:rPr>
                <w:b/>
              </w:rPr>
              <w:t>Александрова Наталья Михайловна,</w:t>
            </w:r>
            <w:r w:rsidRPr="00AC51D8">
              <w:rPr>
                <w:i/>
                <w:spacing w:val="-20"/>
              </w:rPr>
              <w:t xml:space="preserve"> доктор педагогических наук, профессор, директор Научно-исследовательского инновационного центра</w:t>
            </w:r>
            <w:r w:rsidR="00B32F4A" w:rsidRPr="00AC51D8">
              <w:rPr>
                <w:i/>
                <w:spacing w:val="-20"/>
              </w:rPr>
              <w:t xml:space="preserve"> </w:t>
            </w:r>
            <w:r w:rsidRPr="00AC51D8">
              <w:rPr>
                <w:i/>
                <w:spacing w:val="-20"/>
              </w:rPr>
              <w:t>ТПИ ВШНИ (и)</w:t>
            </w:r>
          </w:p>
          <w:p w:rsidR="00381D79" w:rsidRPr="00AC51D8" w:rsidRDefault="00381D79" w:rsidP="00AC51D8">
            <w:pPr>
              <w:pStyle w:val="a7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</w:t>
            </w:r>
            <w:r w:rsidR="0063463C"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гии изготовления папье-маше как </w:t>
            </w: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содержательный аспект обучен</w:t>
            </w:r>
            <w:r w:rsidR="00C76823" w:rsidRPr="00AC51D8">
              <w:rPr>
                <w:rFonts w:ascii="Times New Roman" w:hAnsi="Times New Roman" w:cs="Times New Roman"/>
                <w:sz w:val="24"/>
                <w:szCs w:val="24"/>
              </w:rPr>
              <w:t>ия лаковой миниатюрной живописи</w:t>
            </w:r>
          </w:p>
          <w:p w:rsidR="00E409CC" w:rsidRPr="00AC51D8" w:rsidRDefault="00F77C22" w:rsidP="00AC51D8">
            <w:pPr>
              <w:spacing w:line="360" w:lineRule="auto"/>
              <w:ind w:firstLine="709"/>
              <w:jc w:val="both"/>
              <w:rPr>
                <w:i/>
              </w:rPr>
            </w:pPr>
            <w:r w:rsidRPr="00AC51D8">
              <w:rPr>
                <w:b/>
              </w:rPr>
              <w:t xml:space="preserve">Шапкин Виктор Васильевич, </w:t>
            </w:r>
            <w:r w:rsidRPr="00AC51D8">
              <w:rPr>
                <w:i/>
              </w:rPr>
              <w:t xml:space="preserve">доктор педагогических наук, профессор, </w:t>
            </w:r>
            <w:r w:rsidR="00071B1D" w:rsidRPr="00AC51D8">
              <w:rPr>
                <w:i/>
              </w:rPr>
              <w:lastRenderedPageBreak/>
              <w:t xml:space="preserve">ведущий научный сотрудник </w:t>
            </w:r>
            <w:r w:rsidR="00071B1D" w:rsidRPr="00AC51D8">
              <w:rPr>
                <w:i/>
                <w:spacing w:val="-20"/>
              </w:rPr>
              <w:t>Научно-исследовательского инновационного центра ТПИ  ВШНИ (и)</w:t>
            </w:r>
          </w:p>
          <w:p w:rsidR="00F77C22" w:rsidRPr="00AC51D8" w:rsidRDefault="00F77C22" w:rsidP="00AC51D8">
            <w:pPr>
              <w:spacing w:line="360" w:lineRule="auto"/>
              <w:ind w:firstLine="709"/>
              <w:jc w:val="both"/>
            </w:pPr>
            <w:r w:rsidRPr="00AC51D8">
              <w:t>Учебно-программная документация и учебные изда</w:t>
            </w:r>
            <w:r w:rsidR="00C76823" w:rsidRPr="00AC51D8">
              <w:t>ния как объект авторского права</w:t>
            </w:r>
          </w:p>
          <w:p w:rsidR="00A10365" w:rsidRPr="00AC51D8" w:rsidRDefault="00A10365" w:rsidP="00AC51D8">
            <w:pPr>
              <w:pStyle w:val="a7"/>
              <w:spacing w:line="360" w:lineRule="auto"/>
              <w:ind w:left="0" w:firstLine="709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 Николай Григорьевич, </w:t>
            </w:r>
            <w:r w:rsidRPr="00AC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</w:t>
            </w:r>
            <w:r w:rsidRPr="00AC51D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член Сою</w:t>
            </w:r>
            <w:r w:rsidR="00661E6D" w:rsidRPr="00AC51D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за художников России, заведующий</w:t>
            </w:r>
            <w:r w:rsidRPr="00AC51D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 кафедрой живописи ВШНИ (и)</w:t>
            </w:r>
          </w:p>
          <w:p w:rsidR="00A10365" w:rsidRPr="00AC51D8" w:rsidRDefault="00A10365" w:rsidP="00AC51D8">
            <w:pPr>
              <w:pStyle w:val="a7"/>
              <w:spacing w:before="24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Особенности техники и технологии масляной живописи при подготовке будущих  художников живописцев (церковно-историческая живопись</w:t>
            </w:r>
            <w:r w:rsidR="00A95664" w:rsidRPr="00AC5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0365" w:rsidRPr="00AC51D8" w:rsidRDefault="007B53E2" w:rsidP="00AC51D8">
            <w:pPr>
              <w:pStyle w:val="a7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>Пелевина  Надежда Федоровна,</w:t>
            </w:r>
            <w:r w:rsidR="00B32F4A"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1D8">
              <w:rPr>
                <w:rFonts w:ascii="Times New Roman" w:hAnsi="Times New Roman" w:cs="Times New Roman"/>
                <w:i/>
                <w:sz w:val="24"/>
                <w:szCs w:val="24"/>
              </w:rPr>
              <w:t>помощник ректора ВШНИ (и</w:t>
            </w:r>
            <w:proofErr w:type="gramStart"/>
            <w:r w:rsidRPr="00AC51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</w:t>
            </w:r>
            <w:proofErr w:type="spellStart"/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экфрасиса</w:t>
            </w:r>
            <w:proofErr w:type="spellEnd"/>
            <w:r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</w:t>
            </w:r>
            <w:r w:rsidR="00A10365" w:rsidRPr="00AC51D8">
              <w:rPr>
                <w:rFonts w:ascii="Times New Roman" w:hAnsi="Times New Roman" w:cs="Times New Roman"/>
                <w:sz w:val="24"/>
                <w:szCs w:val="24"/>
              </w:rPr>
              <w:t>ния будущих художников  в вузе.</w:t>
            </w:r>
          </w:p>
          <w:p w:rsidR="00A10365" w:rsidRPr="00AC51D8" w:rsidRDefault="007B53E2" w:rsidP="00AC51D8">
            <w:pPr>
              <w:pStyle w:val="a7"/>
              <w:spacing w:line="36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>Садовникова</w:t>
            </w:r>
            <w:proofErr w:type="spellEnd"/>
            <w:r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Анатольевна</w:t>
            </w:r>
            <w:r w:rsidRPr="00AC51D8">
              <w:rPr>
                <w:rFonts w:ascii="Times New Roman" w:hAnsi="Times New Roman" w:cs="Times New Roman"/>
                <w:i/>
                <w:sz w:val="24"/>
                <w:szCs w:val="24"/>
              </w:rPr>
              <w:t>, преподаватель Сергиево-Посадского филиала ВШНИ (и)</w:t>
            </w:r>
          </w:p>
          <w:p w:rsidR="007B53E2" w:rsidRPr="00AC51D8" w:rsidRDefault="007B53E2" w:rsidP="00AC51D8">
            <w:pPr>
              <w:pStyle w:val="a7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как основной фактор</w:t>
            </w:r>
            <w:r w:rsidR="00A10365" w:rsidRPr="00AC51D8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</w:t>
            </w: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выпускников СПО в современных рыночных условиях</w:t>
            </w:r>
          </w:p>
          <w:p w:rsidR="007B53E2" w:rsidRPr="00AC51D8" w:rsidRDefault="007B53E2" w:rsidP="00AC51D8">
            <w:pPr>
              <w:spacing w:line="360" w:lineRule="auto"/>
              <w:ind w:firstLine="709"/>
              <w:rPr>
                <w:i/>
                <w:spacing w:val="-20"/>
              </w:rPr>
            </w:pPr>
            <w:r w:rsidRPr="00AC51D8">
              <w:rPr>
                <w:b/>
              </w:rPr>
              <w:t>Каратаева Нина Федоровна,</w:t>
            </w:r>
            <w:r w:rsidRPr="00AC51D8">
              <w:rPr>
                <w:i/>
                <w:spacing w:val="-20"/>
              </w:rPr>
              <w:t xml:space="preserve"> кандидат педагогических наук, член Союза художников России, заведующая  кафедрой </w:t>
            </w:r>
            <w:r w:rsidR="00811B49" w:rsidRPr="00AC51D8">
              <w:rPr>
                <w:i/>
                <w:spacing w:val="-20"/>
              </w:rPr>
              <w:t xml:space="preserve">пластических искусств </w:t>
            </w:r>
            <w:r w:rsidRPr="00AC51D8">
              <w:rPr>
                <w:i/>
                <w:spacing w:val="-20"/>
              </w:rPr>
              <w:t>ВШНИ (и)</w:t>
            </w:r>
          </w:p>
          <w:p w:rsidR="00C76823" w:rsidRPr="00AC51D8" w:rsidRDefault="007B53E2" w:rsidP="00AC51D8">
            <w:pPr>
              <w:spacing w:line="360" w:lineRule="auto"/>
              <w:ind w:firstLine="709"/>
            </w:pPr>
            <w:r w:rsidRPr="00AC51D8">
              <w:t>Изображение животных и птиц по программе «Академическая скульптура»</w:t>
            </w:r>
          </w:p>
          <w:p w:rsidR="00A95664" w:rsidRPr="00AC51D8" w:rsidRDefault="00A95664" w:rsidP="00AC51D8">
            <w:pPr>
              <w:spacing w:line="360" w:lineRule="auto"/>
              <w:ind w:firstLine="709"/>
              <w:rPr>
                <w:b/>
              </w:rPr>
            </w:pPr>
            <w:r w:rsidRPr="00AC51D8">
              <w:rPr>
                <w:b/>
              </w:rPr>
              <w:t>Чиж Роман  Николаевич,</w:t>
            </w:r>
            <w:r w:rsidR="00623537" w:rsidRPr="00AC51D8">
              <w:rPr>
                <w:i/>
                <w:spacing w:val="-20"/>
              </w:rPr>
              <w:t xml:space="preserve"> кандидат филологических наук,</w:t>
            </w:r>
            <w:r w:rsidR="00623537" w:rsidRPr="00AC51D8">
              <w:rPr>
                <w:i/>
              </w:rPr>
              <w:t xml:space="preserve"> доцент кафедры </w:t>
            </w:r>
            <w:r w:rsidR="00623537" w:rsidRPr="00AC51D8">
              <w:rPr>
                <w:bCs/>
                <w:i/>
              </w:rPr>
              <w:t>языковой подготовки</w:t>
            </w:r>
            <w:r w:rsidR="00623537" w:rsidRPr="00AC51D8">
              <w:rPr>
                <w:i/>
                <w:spacing w:val="-20"/>
              </w:rPr>
              <w:t xml:space="preserve"> ВШНИ (и)</w:t>
            </w:r>
          </w:p>
          <w:p w:rsidR="00A95664" w:rsidRPr="00AC51D8" w:rsidRDefault="00A95664" w:rsidP="00AC51D8">
            <w:pPr>
              <w:spacing w:line="360" w:lineRule="auto"/>
              <w:ind w:firstLine="709"/>
            </w:pPr>
            <w:r w:rsidRPr="00AC51D8">
              <w:t>О принципах обучения английскому языку в системе высшего о</w:t>
            </w:r>
            <w:r w:rsidR="00623537" w:rsidRPr="00AC51D8">
              <w:t>бразования художественного вуза</w:t>
            </w:r>
          </w:p>
          <w:p w:rsidR="00A95664" w:rsidRPr="00AC51D8" w:rsidRDefault="00A95664" w:rsidP="00AC51D8">
            <w:pPr>
              <w:spacing w:line="360" w:lineRule="auto"/>
              <w:ind w:firstLine="709"/>
              <w:rPr>
                <w:b/>
              </w:rPr>
            </w:pPr>
          </w:p>
        </w:tc>
      </w:tr>
      <w:tr w:rsidR="00C76823" w:rsidRPr="00AC51D8" w:rsidTr="00920E19">
        <w:trPr>
          <w:trHeight w:val="1062"/>
        </w:trPr>
        <w:tc>
          <w:tcPr>
            <w:tcW w:w="9322" w:type="dxa"/>
            <w:hideMark/>
          </w:tcPr>
          <w:p w:rsidR="00C76823" w:rsidRPr="00AC51D8" w:rsidRDefault="00C76823" w:rsidP="00AC51D8">
            <w:pPr>
              <w:spacing w:line="360" w:lineRule="auto"/>
              <w:ind w:firstLine="709"/>
              <w:jc w:val="both"/>
              <w:rPr>
                <w:b/>
              </w:rPr>
            </w:pPr>
            <w:r w:rsidRPr="00AC51D8">
              <w:rPr>
                <w:b/>
              </w:rPr>
              <w:lastRenderedPageBreak/>
              <w:t>13.30 – 14.00 Перерыв на обед</w:t>
            </w:r>
          </w:p>
          <w:p w:rsidR="00A95664" w:rsidRPr="00AC51D8" w:rsidRDefault="00A95664" w:rsidP="00AC51D8">
            <w:pPr>
              <w:spacing w:line="360" w:lineRule="auto"/>
              <w:ind w:firstLine="709"/>
              <w:jc w:val="both"/>
              <w:rPr>
                <w:b/>
              </w:rPr>
            </w:pPr>
          </w:p>
          <w:p w:rsidR="00C76823" w:rsidRPr="00AC51D8" w:rsidRDefault="00C76823" w:rsidP="00AC51D8">
            <w:pPr>
              <w:spacing w:line="360" w:lineRule="auto"/>
              <w:ind w:firstLine="709"/>
              <w:jc w:val="center"/>
              <w:rPr>
                <w:b/>
                <w:u w:val="single"/>
              </w:rPr>
            </w:pPr>
            <w:r w:rsidRPr="00AC51D8">
              <w:rPr>
                <w:b/>
                <w:u w:val="single"/>
              </w:rPr>
              <w:t>14.00– 17.00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</w:pPr>
          </w:p>
          <w:p w:rsidR="00C76823" w:rsidRPr="00AC51D8" w:rsidRDefault="00C76823" w:rsidP="00AC51D8">
            <w:pPr>
              <w:spacing w:line="360" w:lineRule="auto"/>
              <w:ind w:firstLine="709"/>
              <w:jc w:val="center"/>
              <w:rPr>
                <w:b/>
                <w:u w:val="single"/>
              </w:rPr>
            </w:pPr>
            <w:r w:rsidRPr="00AC51D8">
              <w:rPr>
                <w:b/>
                <w:u w:val="single"/>
              </w:rPr>
              <w:t>Выступления участников научных чтений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center"/>
              <w:rPr>
                <w:b/>
                <w:u w:val="single"/>
              </w:rPr>
            </w:pP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  <w:rPr>
                <w:b/>
              </w:rPr>
            </w:pPr>
            <w:r w:rsidRPr="00AC51D8">
              <w:rPr>
                <w:b/>
              </w:rPr>
              <w:t>Дракина Ирина Константиновна,</w:t>
            </w:r>
            <w:r w:rsidRPr="00AC51D8">
              <w:rPr>
                <w:i/>
                <w:spacing w:val="-20"/>
              </w:rPr>
              <w:t xml:space="preserve"> доктор педагогических наук, профессор, проректор ВШНИ (и)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</w:pPr>
            <w:r w:rsidRPr="00AC51D8">
              <w:t xml:space="preserve">Современные проблемы повышения квалификации для </w:t>
            </w:r>
            <w:proofErr w:type="gramStart"/>
            <w:r w:rsidRPr="00AC51D8">
              <w:t>студентов</w:t>
            </w:r>
            <w:proofErr w:type="gramEnd"/>
            <w:r w:rsidRPr="00AC51D8">
              <w:t xml:space="preserve"> обучающихся по основным профессиональным программам.</w:t>
            </w:r>
          </w:p>
        </w:tc>
      </w:tr>
      <w:tr w:rsidR="00C76823" w:rsidRPr="00AC51D8" w:rsidTr="00920E19">
        <w:trPr>
          <w:trHeight w:val="761"/>
        </w:trPr>
        <w:tc>
          <w:tcPr>
            <w:tcW w:w="9322" w:type="dxa"/>
            <w:hideMark/>
          </w:tcPr>
          <w:p w:rsidR="00C76823" w:rsidRPr="00AC51D8" w:rsidRDefault="00C76823" w:rsidP="00AC51D8">
            <w:pPr>
              <w:spacing w:line="360" w:lineRule="auto"/>
              <w:ind w:firstLine="709"/>
              <w:jc w:val="both"/>
              <w:rPr>
                <w:i/>
                <w:spacing w:val="-20"/>
              </w:rPr>
            </w:pPr>
            <w:r w:rsidRPr="00AC51D8">
              <w:rPr>
                <w:b/>
              </w:rPr>
              <w:t xml:space="preserve">Ломакин Михаил Олегович, </w:t>
            </w:r>
            <w:r w:rsidRPr="00AC51D8">
              <w:rPr>
                <w:i/>
                <w:spacing w:val="-20"/>
              </w:rPr>
              <w:t>член Союза художников России, доцент кафедры рисунка ВШНИ (и)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  <w:rPr>
                <w:spacing w:val="-20"/>
              </w:rPr>
            </w:pPr>
            <w:r w:rsidRPr="00AC51D8">
              <w:rPr>
                <w:spacing w:val="-20"/>
              </w:rPr>
              <w:lastRenderedPageBreak/>
              <w:t>Специфика преподавания рисунка студентам различных направлений де</w:t>
            </w:r>
            <w:r w:rsidR="0019767D" w:rsidRPr="00AC51D8">
              <w:rPr>
                <w:spacing w:val="-20"/>
              </w:rPr>
              <w:t>коративно-прикладного искусства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  <w:rPr>
                <w:bCs/>
              </w:rPr>
            </w:pPr>
            <w:r w:rsidRPr="00AC51D8">
              <w:rPr>
                <w:b/>
                <w:bCs/>
              </w:rPr>
              <w:t xml:space="preserve">Гладкова Екатерина Валерьевна, </w:t>
            </w:r>
            <w:r w:rsidRPr="00AC51D8">
              <w:rPr>
                <w:i/>
                <w:spacing w:val="-20"/>
              </w:rPr>
              <w:t>кандидат филологических наук,</w:t>
            </w:r>
            <w:r w:rsidRPr="00AC51D8">
              <w:rPr>
                <w:i/>
              </w:rPr>
              <w:t xml:space="preserve"> доцент кафедры </w:t>
            </w:r>
            <w:r w:rsidRPr="00AC51D8">
              <w:rPr>
                <w:bCs/>
                <w:i/>
              </w:rPr>
              <w:t>языковой подготовки</w:t>
            </w:r>
            <w:r w:rsidRPr="00AC51D8">
              <w:rPr>
                <w:i/>
                <w:spacing w:val="-20"/>
              </w:rPr>
              <w:t xml:space="preserve"> ВШНИ (и)</w:t>
            </w:r>
          </w:p>
          <w:p w:rsidR="00C76823" w:rsidRPr="00AC51D8" w:rsidRDefault="00C76823" w:rsidP="00AC51D8">
            <w:pPr>
              <w:spacing w:line="360" w:lineRule="auto"/>
              <w:ind w:firstLine="709"/>
              <w:jc w:val="both"/>
            </w:pPr>
            <w:r w:rsidRPr="00AC51D8">
              <w:t>Абрамцевский кружок, творчество и педагогичес</w:t>
            </w:r>
            <w:r w:rsidR="0019767D" w:rsidRPr="00AC51D8">
              <w:t>кая деятельность Е.Д. Поленовой</w:t>
            </w:r>
          </w:p>
          <w:p w:rsidR="00C76823" w:rsidRPr="00AC51D8" w:rsidRDefault="00C76823" w:rsidP="00AC51D8">
            <w:pPr>
              <w:pStyle w:val="a7"/>
              <w:spacing w:after="0"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>Дронов Дмитрий Сергеевич,</w:t>
            </w:r>
            <w:r w:rsidR="00B32F4A" w:rsidRPr="00AC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1D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кандидат педагогических наук, член Союза художников России, заведующий кафедрой ювелирного искусства ВШНИ (и)                 </w:t>
            </w:r>
            <w:r w:rsidRPr="00AC51D8">
              <w:rPr>
                <w:rFonts w:ascii="Times New Roman" w:hAnsi="Times New Roman" w:cs="Times New Roman"/>
                <w:sz w:val="24"/>
                <w:szCs w:val="24"/>
              </w:rPr>
              <w:t>Педагогика в ювелирном искусстве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70"/>
            </w:tblGrid>
            <w:tr w:rsidR="00C76823" w:rsidRPr="00AC51D8" w:rsidTr="006A206D">
              <w:trPr>
                <w:trHeight w:val="793"/>
              </w:trPr>
              <w:tc>
                <w:tcPr>
                  <w:tcW w:w="9322" w:type="dxa"/>
                </w:tcPr>
                <w:p w:rsidR="00C76823" w:rsidRPr="00AC51D8" w:rsidRDefault="00C76823" w:rsidP="00AC51D8">
                  <w:pPr>
                    <w:spacing w:line="360" w:lineRule="auto"/>
                    <w:ind w:firstLine="601"/>
                    <w:jc w:val="both"/>
                    <w:rPr>
                      <w:i/>
                    </w:rPr>
                  </w:pPr>
                  <w:r w:rsidRPr="00AC51D8">
                    <w:rPr>
                      <w:b/>
                    </w:rPr>
                    <w:t>Волошина Людмила Александровна</w:t>
                  </w:r>
                  <w:r w:rsidR="00661E6D" w:rsidRPr="00AC51D8">
                    <w:rPr>
                      <w:b/>
                    </w:rPr>
                    <w:t>,</w:t>
                  </w:r>
                  <w:r w:rsidR="00B32F4A" w:rsidRPr="00AC51D8">
                    <w:rPr>
                      <w:b/>
                    </w:rPr>
                    <w:t xml:space="preserve"> </w:t>
                  </w:r>
                  <w:r w:rsidRPr="00AC51D8">
                    <w:rPr>
                      <w:i/>
                    </w:rPr>
                    <w:t xml:space="preserve">кандидат философских наук, заведующая библиотекой </w:t>
                  </w:r>
                  <w:r w:rsidRPr="00AC51D8">
                    <w:rPr>
                      <w:i/>
                      <w:spacing w:val="-20"/>
                    </w:rPr>
                    <w:t>ВШНИ (и)</w:t>
                  </w: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  <w:r w:rsidRPr="00AC51D8">
                    <w:t xml:space="preserve"> О сочетании светского и духовного в обучении художников трад</w:t>
                  </w:r>
                  <w:r w:rsidR="00661E6D" w:rsidRPr="00AC51D8">
                    <w:t>иционного прикладного искусства</w:t>
                  </w:r>
                </w:p>
              </w:tc>
            </w:tr>
            <w:tr w:rsidR="00C76823" w:rsidRPr="00AC51D8" w:rsidTr="006A206D">
              <w:trPr>
                <w:trHeight w:val="840"/>
              </w:trPr>
              <w:tc>
                <w:tcPr>
                  <w:tcW w:w="9322" w:type="dxa"/>
                  <w:hideMark/>
                </w:tcPr>
                <w:p w:rsidR="00C76823" w:rsidRPr="00AC51D8" w:rsidRDefault="00C76823" w:rsidP="00AC51D8">
                  <w:pPr>
                    <w:spacing w:line="360" w:lineRule="auto"/>
                    <w:ind w:firstLine="743"/>
                    <w:jc w:val="both"/>
                    <w:rPr>
                      <w:i/>
                      <w:spacing w:val="-20"/>
                    </w:rPr>
                  </w:pPr>
                  <w:r w:rsidRPr="00AC51D8">
                    <w:rPr>
                      <w:b/>
                      <w:spacing w:val="-2"/>
                    </w:rPr>
                    <w:t xml:space="preserve">Серов Петр Евгеньевич, </w:t>
                  </w:r>
                  <w:r w:rsidRPr="00AC51D8">
                    <w:rPr>
                      <w:i/>
                      <w:spacing w:val="-20"/>
                    </w:rPr>
                    <w:t>кандидат педагогических наук, член Союза художников России, доцент кафедры живописи ВШНИ (и)</w:t>
                  </w: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  <w:r w:rsidRPr="00AC51D8">
                    <w:t>Использование новых технолог</w:t>
                  </w:r>
                  <w:r w:rsidR="00D0744F" w:rsidRPr="00AC51D8">
                    <w:t>ий в художественном образовании</w:t>
                  </w:r>
                </w:p>
                <w:p w:rsidR="00D0744F" w:rsidRPr="00AC51D8" w:rsidRDefault="00D0744F" w:rsidP="00AC51D8">
                  <w:pPr>
                    <w:spacing w:line="360" w:lineRule="auto"/>
                    <w:ind w:firstLine="743"/>
                    <w:rPr>
                      <w:b/>
                    </w:rPr>
                  </w:pPr>
                  <w:r w:rsidRPr="00AC51D8">
                    <w:rPr>
                      <w:b/>
                    </w:rPr>
                    <w:t>Новикова Мария Валерьевна,</w:t>
                  </w:r>
                  <w:r w:rsidR="00B32F4A" w:rsidRPr="00AC51D8">
                    <w:rPr>
                      <w:b/>
                    </w:rPr>
                    <w:t xml:space="preserve"> </w:t>
                  </w:r>
                  <w:r w:rsidRPr="00AC51D8">
                    <w:rPr>
                      <w:i/>
                      <w:spacing w:val="-20"/>
                    </w:rPr>
                    <w:t xml:space="preserve">заведующая кафедрой </w:t>
                  </w:r>
                  <w:r w:rsidRPr="00AC51D8">
                    <w:rPr>
                      <w:bCs/>
                      <w:i/>
                    </w:rPr>
                    <w:t>языковой подготовки</w:t>
                  </w:r>
                  <w:r w:rsidRPr="00AC51D8">
                    <w:rPr>
                      <w:i/>
                      <w:spacing w:val="-20"/>
                    </w:rPr>
                    <w:t xml:space="preserve"> ВШНИ (и)</w:t>
                  </w:r>
                </w:p>
                <w:p w:rsidR="00D0744F" w:rsidRPr="00AC51D8" w:rsidRDefault="00D0744F" w:rsidP="00AC51D8">
                  <w:pPr>
                    <w:spacing w:line="360" w:lineRule="auto"/>
                    <w:ind w:firstLine="743"/>
                  </w:pPr>
                  <w:r w:rsidRPr="00AC51D8">
                    <w:t>Обучение коклюшечному кружевопле</w:t>
                  </w:r>
                  <w:r w:rsidR="00661E6D" w:rsidRPr="00AC51D8">
                    <w:t>тению в странах Западной Европы</w:t>
                  </w:r>
                </w:p>
                <w:p w:rsidR="00C76823" w:rsidRPr="00AC51D8" w:rsidRDefault="00C76823" w:rsidP="00AC51D8">
                  <w:pPr>
                    <w:tabs>
                      <w:tab w:val="left" w:pos="1380"/>
                    </w:tabs>
                    <w:spacing w:line="360" w:lineRule="auto"/>
                    <w:ind w:firstLine="709"/>
                    <w:jc w:val="both"/>
                    <w:rPr>
                      <w:b/>
                    </w:rPr>
                  </w:pPr>
                  <w:proofErr w:type="spellStart"/>
                  <w:r w:rsidRPr="00AC51D8">
                    <w:rPr>
                      <w:b/>
                    </w:rPr>
                    <w:t>Чуракова</w:t>
                  </w:r>
                  <w:proofErr w:type="spellEnd"/>
                  <w:r w:rsidRPr="00AC51D8">
                    <w:rPr>
                      <w:b/>
                    </w:rPr>
                    <w:t xml:space="preserve"> Марина Владимировна, </w:t>
                  </w:r>
                  <w:r w:rsidRPr="00AC51D8">
                    <w:rPr>
                      <w:i/>
                    </w:rPr>
                    <w:t>преподаватель кафедры</w:t>
                  </w:r>
                  <w:r w:rsidRPr="00AC51D8">
                    <w:rPr>
                      <w:i/>
                      <w:spacing w:val="-20"/>
                    </w:rPr>
                    <w:t xml:space="preserve"> ювелирного искусства, аспирант </w:t>
                  </w:r>
                  <w:r w:rsidRPr="00AC51D8">
                    <w:rPr>
                      <w:i/>
                    </w:rPr>
                    <w:t>кафедры теории и методики профессионального образования</w:t>
                  </w:r>
                  <w:r w:rsidRPr="00AC51D8">
                    <w:rPr>
                      <w:i/>
                      <w:spacing w:val="-20"/>
                    </w:rPr>
                    <w:t xml:space="preserve"> ВШНИ (и)</w:t>
                  </w: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  <w:r w:rsidRPr="00AC51D8">
                    <w:t>Обучение структуре объемной ф</w:t>
                  </w:r>
                  <w:r w:rsidR="00661E6D" w:rsidRPr="00AC51D8">
                    <w:t>ормы на занятиях по дисциплине «Т</w:t>
                  </w:r>
                  <w:r w:rsidRPr="00AC51D8">
                    <w:t>ехнический рисунок</w:t>
                  </w:r>
                  <w:r w:rsidR="00661E6D" w:rsidRPr="00AC51D8">
                    <w:t>»</w:t>
                  </w:r>
                </w:p>
              </w:tc>
            </w:tr>
            <w:tr w:rsidR="00C76823" w:rsidRPr="00AC51D8" w:rsidTr="006A206D">
              <w:trPr>
                <w:trHeight w:val="993"/>
              </w:trPr>
              <w:tc>
                <w:tcPr>
                  <w:tcW w:w="9322" w:type="dxa"/>
                </w:tcPr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  <w:rPr>
                      <w:i/>
                      <w:spacing w:val="-20"/>
                    </w:rPr>
                  </w:pPr>
                  <w:proofErr w:type="spellStart"/>
                  <w:r w:rsidRPr="00AC51D8">
                    <w:rPr>
                      <w:b/>
                      <w:color w:val="000000"/>
                    </w:rPr>
                    <w:t>Лончинская</w:t>
                  </w:r>
                  <w:proofErr w:type="spellEnd"/>
                  <w:r w:rsidRPr="00AC51D8">
                    <w:rPr>
                      <w:b/>
                      <w:color w:val="000000"/>
                    </w:rPr>
                    <w:t xml:space="preserve"> Татьяна Евгеньевна, </w:t>
                  </w:r>
                  <w:r w:rsidRPr="00AC51D8">
                    <w:rPr>
                      <w:i/>
                      <w:spacing w:val="-20"/>
                    </w:rPr>
                    <w:t>кандидат педагогических наук, заведующая художественно-творческой лабораторией Научно-исследовательского инновационного центра ТПИ  ВШНИ (и)</w:t>
                  </w: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  <w:r w:rsidRPr="00AC51D8">
                    <w:t>Воспитание национального самосознания и духовных ценностей на основе изучения атрибутики обрядов</w:t>
                  </w: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  <w:rPr>
                      <w:b/>
                      <w:spacing w:val="-2"/>
                    </w:rPr>
                  </w:pPr>
                </w:p>
              </w:tc>
            </w:tr>
            <w:tr w:rsidR="00C76823" w:rsidRPr="00AC51D8" w:rsidTr="006A206D">
              <w:trPr>
                <w:trHeight w:val="1096"/>
              </w:trPr>
              <w:tc>
                <w:tcPr>
                  <w:tcW w:w="9322" w:type="dxa"/>
                  <w:hideMark/>
                </w:tcPr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</w:p>
                <w:p w:rsidR="00C76823" w:rsidRPr="00AC51D8" w:rsidRDefault="00C76823" w:rsidP="00AC51D8">
                  <w:pPr>
                    <w:spacing w:line="360" w:lineRule="auto"/>
                    <w:ind w:firstLine="709"/>
                    <w:jc w:val="both"/>
                  </w:pPr>
                  <w:r w:rsidRPr="00AC51D8">
                    <w:t>Обсуждение докладов участников</w:t>
                  </w:r>
                </w:p>
              </w:tc>
            </w:tr>
          </w:tbl>
          <w:p w:rsidR="00C76823" w:rsidRPr="00AC51D8" w:rsidRDefault="00C76823" w:rsidP="00AC51D8">
            <w:pPr>
              <w:spacing w:line="360" w:lineRule="auto"/>
              <w:ind w:firstLine="709"/>
            </w:pPr>
          </w:p>
        </w:tc>
      </w:tr>
      <w:tr w:rsidR="00C76823" w:rsidRPr="00AC51D8" w:rsidTr="00920E19">
        <w:trPr>
          <w:trHeight w:val="928"/>
        </w:trPr>
        <w:tc>
          <w:tcPr>
            <w:tcW w:w="9322" w:type="dxa"/>
          </w:tcPr>
          <w:p w:rsidR="00C76823" w:rsidRPr="00AC51D8" w:rsidRDefault="00C76823" w:rsidP="00AC51D8">
            <w:pPr>
              <w:spacing w:line="360" w:lineRule="auto"/>
              <w:ind w:firstLine="709"/>
              <w:jc w:val="both"/>
            </w:pPr>
          </w:p>
          <w:p w:rsidR="00C76823" w:rsidRPr="00AC51D8" w:rsidRDefault="00C76823" w:rsidP="00AC51D8">
            <w:pPr>
              <w:spacing w:line="360" w:lineRule="auto"/>
              <w:ind w:firstLine="709"/>
            </w:pPr>
          </w:p>
        </w:tc>
      </w:tr>
      <w:tr w:rsidR="00C76823" w:rsidRPr="00AC51D8" w:rsidTr="00920E19">
        <w:trPr>
          <w:trHeight w:val="659"/>
        </w:trPr>
        <w:tc>
          <w:tcPr>
            <w:tcW w:w="9322" w:type="dxa"/>
          </w:tcPr>
          <w:p w:rsidR="00C76823" w:rsidRPr="00AC51D8" w:rsidRDefault="00C76823" w:rsidP="00AC51D8">
            <w:pPr>
              <w:spacing w:line="360" w:lineRule="auto"/>
              <w:jc w:val="both"/>
              <w:rPr>
                <w:b/>
              </w:rPr>
            </w:pPr>
          </w:p>
        </w:tc>
      </w:tr>
      <w:tr w:rsidR="00C76823" w:rsidRPr="00AC51D8" w:rsidTr="00920E19">
        <w:trPr>
          <w:trHeight w:val="659"/>
        </w:trPr>
        <w:tc>
          <w:tcPr>
            <w:tcW w:w="9322" w:type="dxa"/>
          </w:tcPr>
          <w:p w:rsidR="00C76823" w:rsidRPr="00AC51D8" w:rsidRDefault="00C76823" w:rsidP="00AC51D8">
            <w:pPr>
              <w:spacing w:line="360" w:lineRule="auto"/>
              <w:ind w:firstLine="709"/>
              <w:jc w:val="both"/>
            </w:pPr>
          </w:p>
        </w:tc>
      </w:tr>
      <w:tr w:rsidR="00C76823" w:rsidRPr="00AC51D8" w:rsidTr="00920E19">
        <w:trPr>
          <w:trHeight w:val="80"/>
        </w:trPr>
        <w:tc>
          <w:tcPr>
            <w:tcW w:w="9322" w:type="dxa"/>
          </w:tcPr>
          <w:p w:rsidR="00C76823" w:rsidRPr="00AC51D8" w:rsidRDefault="00C76823" w:rsidP="00AC51D8">
            <w:pPr>
              <w:spacing w:line="360" w:lineRule="auto"/>
              <w:ind w:firstLine="709"/>
            </w:pPr>
          </w:p>
        </w:tc>
      </w:tr>
    </w:tbl>
    <w:p w:rsidR="00B020C7" w:rsidRPr="00AC51D8" w:rsidRDefault="00B020C7" w:rsidP="00AC51D8">
      <w:pPr>
        <w:spacing w:line="360" w:lineRule="auto"/>
        <w:ind w:firstLine="709"/>
      </w:pPr>
    </w:p>
    <w:sectPr w:rsidR="00B020C7" w:rsidRPr="00AC51D8" w:rsidSect="00AC51D8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3D" w:rsidRDefault="009F403D" w:rsidP="00322900">
      <w:r>
        <w:separator/>
      </w:r>
    </w:p>
  </w:endnote>
  <w:endnote w:type="continuationSeparator" w:id="0">
    <w:p w:rsidR="009F403D" w:rsidRDefault="009F403D" w:rsidP="0032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8376"/>
      <w:docPartObj>
        <w:docPartGallery w:val="Page Numbers (Bottom of Page)"/>
        <w:docPartUnique/>
      </w:docPartObj>
    </w:sdtPr>
    <w:sdtEndPr/>
    <w:sdtContent>
      <w:p w:rsidR="00DD2932" w:rsidRDefault="00A73823">
        <w:pPr>
          <w:pStyle w:val="a5"/>
          <w:jc w:val="center"/>
        </w:pPr>
        <w:r>
          <w:fldChar w:fldCharType="begin"/>
        </w:r>
        <w:r w:rsidR="001761E1">
          <w:instrText xml:space="preserve"> PAGE   \* MERGEFORMAT </w:instrText>
        </w:r>
        <w:r>
          <w:fldChar w:fldCharType="separate"/>
        </w:r>
        <w:r w:rsidR="00AC51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2900" w:rsidRDefault="00322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3D" w:rsidRDefault="009F403D" w:rsidP="00322900">
      <w:r>
        <w:separator/>
      </w:r>
    </w:p>
  </w:footnote>
  <w:footnote w:type="continuationSeparator" w:id="0">
    <w:p w:rsidR="009F403D" w:rsidRDefault="009F403D" w:rsidP="0032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582"/>
    <w:multiLevelType w:val="hybridMultilevel"/>
    <w:tmpl w:val="D58E4EDA"/>
    <w:lvl w:ilvl="0" w:tplc="79983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06D"/>
    <w:rsid w:val="00036357"/>
    <w:rsid w:val="000438FC"/>
    <w:rsid w:val="00050B60"/>
    <w:rsid w:val="00071B1D"/>
    <w:rsid w:val="00091B29"/>
    <w:rsid w:val="000C1ABC"/>
    <w:rsid w:val="000C6792"/>
    <w:rsid w:val="000E4593"/>
    <w:rsid w:val="00121AEB"/>
    <w:rsid w:val="001761E1"/>
    <w:rsid w:val="0019767D"/>
    <w:rsid w:val="001A7142"/>
    <w:rsid w:val="001B2049"/>
    <w:rsid w:val="001D1940"/>
    <w:rsid w:val="00200FD5"/>
    <w:rsid w:val="002375A1"/>
    <w:rsid w:val="00251921"/>
    <w:rsid w:val="002567B5"/>
    <w:rsid w:val="002934B2"/>
    <w:rsid w:val="002A2B5B"/>
    <w:rsid w:val="002D4267"/>
    <w:rsid w:val="002E0FD4"/>
    <w:rsid w:val="00305917"/>
    <w:rsid w:val="00322900"/>
    <w:rsid w:val="003816FC"/>
    <w:rsid w:val="00381D79"/>
    <w:rsid w:val="0041430B"/>
    <w:rsid w:val="00492AAF"/>
    <w:rsid w:val="004B2E3B"/>
    <w:rsid w:val="004B2E3F"/>
    <w:rsid w:val="004B44E3"/>
    <w:rsid w:val="004B73FE"/>
    <w:rsid w:val="004C5907"/>
    <w:rsid w:val="0053309A"/>
    <w:rsid w:val="00582F6D"/>
    <w:rsid w:val="00623537"/>
    <w:rsid w:val="0063463C"/>
    <w:rsid w:val="0064677C"/>
    <w:rsid w:val="00661E6D"/>
    <w:rsid w:val="00677ACA"/>
    <w:rsid w:val="007B53E2"/>
    <w:rsid w:val="007B70D5"/>
    <w:rsid w:val="007D09EF"/>
    <w:rsid w:val="007E170D"/>
    <w:rsid w:val="007E64B1"/>
    <w:rsid w:val="00811B49"/>
    <w:rsid w:val="0088460D"/>
    <w:rsid w:val="008A43C9"/>
    <w:rsid w:val="008F0A18"/>
    <w:rsid w:val="008F3045"/>
    <w:rsid w:val="008F6926"/>
    <w:rsid w:val="00920E19"/>
    <w:rsid w:val="00956663"/>
    <w:rsid w:val="009C7F46"/>
    <w:rsid w:val="009F403D"/>
    <w:rsid w:val="00A10365"/>
    <w:rsid w:val="00A3693E"/>
    <w:rsid w:val="00A53579"/>
    <w:rsid w:val="00A70EEE"/>
    <w:rsid w:val="00A73823"/>
    <w:rsid w:val="00A91F55"/>
    <w:rsid w:val="00A95664"/>
    <w:rsid w:val="00AC51D8"/>
    <w:rsid w:val="00AE0094"/>
    <w:rsid w:val="00AF7B66"/>
    <w:rsid w:val="00B020C7"/>
    <w:rsid w:val="00B22A3B"/>
    <w:rsid w:val="00B26CBC"/>
    <w:rsid w:val="00B32F4A"/>
    <w:rsid w:val="00B6247F"/>
    <w:rsid w:val="00BD0D76"/>
    <w:rsid w:val="00C4020C"/>
    <w:rsid w:val="00C41824"/>
    <w:rsid w:val="00C5485C"/>
    <w:rsid w:val="00C7063B"/>
    <w:rsid w:val="00C76823"/>
    <w:rsid w:val="00CD0A2B"/>
    <w:rsid w:val="00CE1EDA"/>
    <w:rsid w:val="00D0744F"/>
    <w:rsid w:val="00D1227D"/>
    <w:rsid w:val="00D27949"/>
    <w:rsid w:val="00D61B03"/>
    <w:rsid w:val="00DB3B6E"/>
    <w:rsid w:val="00DC7BC9"/>
    <w:rsid w:val="00DD2932"/>
    <w:rsid w:val="00DE5CCC"/>
    <w:rsid w:val="00E15D64"/>
    <w:rsid w:val="00E409CC"/>
    <w:rsid w:val="00EC006D"/>
    <w:rsid w:val="00EC0AE4"/>
    <w:rsid w:val="00F13EAA"/>
    <w:rsid w:val="00F2722F"/>
    <w:rsid w:val="00F77C22"/>
    <w:rsid w:val="00FD43BB"/>
    <w:rsid w:val="00FF1722"/>
    <w:rsid w:val="00FF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22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E00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44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22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9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2DE8-9CB5-45AB-A9C9-65A305FF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Юля</cp:lastModifiedBy>
  <cp:revision>4</cp:revision>
  <cp:lastPrinted>2015-06-13T22:53:00Z</cp:lastPrinted>
  <dcterms:created xsi:type="dcterms:W3CDTF">2015-06-13T22:54:00Z</dcterms:created>
  <dcterms:modified xsi:type="dcterms:W3CDTF">2015-06-25T16:04:00Z</dcterms:modified>
</cp:coreProperties>
</file>